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68FF0" w14:textId="77777777" w:rsidR="007B793A" w:rsidRDefault="005648F6" w:rsidP="007B793A">
      <w:pPr>
        <w:pStyle w:val="NoSpacing"/>
        <w:rPr>
          <w:rFonts w:ascii="ltc-bodoni-175" w:eastAsia="Times New Roman" w:hAnsi="ltc-bodoni-175" w:cs="Times New Roman"/>
          <w:b/>
          <w:bCs/>
          <w:color w:val="000000"/>
          <w:sz w:val="36"/>
          <w:szCs w:val="36"/>
        </w:rPr>
      </w:pPr>
      <w:r w:rsidRPr="007B793A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0BFCEEC" wp14:editId="36FF8797">
            <wp:simplePos x="0" y="0"/>
            <wp:positionH relativeFrom="margin">
              <wp:posOffset>38100</wp:posOffset>
            </wp:positionH>
            <wp:positionV relativeFrom="margin">
              <wp:posOffset>-400050</wp:posOffset>
            </wp:positionV>
            <wp:extent cx="2619375" cy="1447800"/>
            <wp:effectExtent l="0" t="0" r="9525" b="0"/>
            <wp:wrapTopAndBottom/>
            <wp:docPr id="1" name="Picture 1" descr="Service worker icon vector male construction service person profile avatar  with hardhat helmet and jacket in glyph pictogram illustration::  tasmeemM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rvice worker icon vector male construction service person profile avatar  with hardhat helmet and jacket in glyph pictogram illustration::  tasmeemM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47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793A">
        <w:rPr>
          <w:rFonts w:ascii="ltc-bodoni-175" w:eastAsia="Times New Roman" w:hAnsi="ltc-bodoni-175" w:cs="Times New Roman"/>
          <w:b/>
          <w:bCs/>
          <w:color w:val="000000"/>
          <w:sz w:val="36"/>
          <w:szCs w:val="36"/>
        </w:rPr>
        <w:t>Superintendent</w:t>
      </w:r>
    </w:p>
    <w:p w14:paraId="4E4109F0" w14:textId="77777777" w:rsidR="007B793A" w:rsidRDefault="007B793A" w:rsidP="007B793A">
      <w:pPr>
        <w:pStyle w:val="NoSpacing"/>
        <w:rPr>
          <w:rFonts w:ascii="ltc-bodoni-175" w:eastAsia="Times New Roman" w:hAnsi="ltc-bodoni-175" w:cs="Times New Roman"/>
          <w:b/>
          <w:bCs/>
          <w:color w:val="000000"/>
          <w:sz w:val="36"/>
          <w:szCs w:val="36"/>
        </w:rPr>
      </w:pPr>
    </w:p>
    <w:p w14:paraId="72E8AEF0" w14:textId="5FCCC8D2" w:rsidR="005648F6" w:rsidRPr="007B793A" w:rsidRDefault="005648F6" w:rsidP="007B793A">
      <w:pPr>
        <w:pStyle w:val="NoSpacing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Superintendents oversee all work on the job site and ensure the project is safe, on schedule, and per the drawings. They have a deep understanding of the drawings, specifications, and goals of the project. Typically, Superintendents have a high motivational and communication skill set because they are constantly working with subcontractors to solve problems and answer questions.</w:t>
      </w:r>
    </w:p>
    <w:p w14:paraId="638C2260" w14:textId="77777777" w:rsidR="005648F6" w:rsidRPr="00604419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604419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Job Requirements:</w:t>
      </w:r>
    </w:p>
    <w:p w14:paraId="120F9A04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 xml:space="preserve">Able to interpret and build according to the drawings, specifications, and other construction documents </w:t>
      </w:r>
    </w:p>
    <w:p w14:paraId="7B943675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Excellent communication and organizational skills</w:t>
      </w:r>
    </w:p>
    <w:p w14:paraId="7FFA30BE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Proficient in scheduling</w:t>
      </w:r>
    </w:p>
    <w:p w14:paraId="21BE4E9C" w14:textId="77777777" w:rsidR="005648F6" w:rsidRPr="007B793A" w:rsidRDefault="005648F6" w:rsidP="005648F6">
      <w:pPr>
        <w:shd w:val="clear" w:color="auto" w:fill="FFFFFF"/>
        <w:spacing w:before="100" w:beforeAutospacing="1" w:after="0" w:line="240" w:lineRule="auto"/>
        <w:rPr>
          <w:rFonts w:ascii="proxima-nova" w:hAnsi="proxima-nova"/>
          <w:sz w:val="26"/>
          <w:szCs w:val="26"/>
        </w:rPr>
      </w:pPr>
      <w:r w:rsidRPr="007B793A">
        <w:rPr>
          <w:rFonts w:ascii="proxima-nova" w:hAnsi="proxima-nova"/>
          <w:sz w:val="26"/>
          <w:szCs w:val="26"/>
        </w:rPr>
        <w:t>Valid driver's license with good driving record</w:t>
      </w:r>
    </w:p>
    <w:p w14:paraId="7945FF18" w14:textId="0E7B0D6A" w:rsidR="005648F6" w:rsidRPr="007B793A" w:rsidRDefault="005648F6" w:rsidP="005648F6">
      <w:pPr>
        <w:shd w:val="clear" w:color="auto" w:fill="FFFFFF"/>
        <w:spacing w:after="0" w:line="240" w:lineRule="auto"/>
        <w:rPr>
          <w:rFonts w:ascii="proxima-nova" w:hAnsi="proxima-nova"/>
          <w:sz w:val="26"/>
          <w:szCs w:val="26"/>
        </w:rPr>
      </w:pPr>
      <w:r w:rsidRPr="007B793A">
        <w:rPr>
          <w:rFonts w:ascii="proxima-nova" w:hAnsi="proxima-nova"/>
          <w:sz w:val="26"/>
          <w:szCs w:val="26"/>
        </w:rPr>
        <w:br/>
        <w:t>Obtain a DOT medical certificate</w:t>
      </w:r>
    </w:p>
    <w:p w14:paraId="3C2CEE2C" w14:textId="1E4A272B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hAnsi="proxima-nova"/>
          <w:sz w:val="26"/>
          <w:szCs w:val="26"/>
        </w:rPr>
        <w:t>Ability to travel to multiple job sites</w:t>
      </w:r>
    </w:p>
    <w:p w14:paraId="22B9DF49" w14:textId="77777777" w:rsidR="005648F6" w:rsidRPr="00604419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7"/>
          <w:szCs w:val="27"/>
        </w:rPr>
      </w:pPr>
      <w:r w:rsidRPr="00604419">
        <w:rPr>
          <w:rFonts w:ascii="proxima-nova" w:eastAsia="Times New Roman" w:hAnsi="proxima-nova" w:cs="Times New Roman"/>
          <w:b/>
          <w:bCs/>
          <w:color w:val="000000"/>
          <w:sz w:val="27"/>
          <w:szCs w:val="27"/>
        </w:rPr>
        <w:t>Job Responsibilities:</w:t>
      </w:r>
    </w:p>
    <w:p w14:paraId="4FB7AA11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Responsible for all activity on the job site</w:t>
      </w:r>
    </w:p>
    <w:p w14:paraId="54043101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Ensure project safety compliance and cleanliness</w:t>
      </w:r>
    </w:p>
    <w:p w14:paraId="3FD8E39B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Place orders for materials and equipment</w:t>
      </w:r>
    </w:p>
    <w:p w14:paraId="7EA08EE4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Work closely with subcontractors</w:t>
      </w:r>
    </w:p>
    <w:p w14:paraId="7096BC02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Coordinate inspections</w:t>
      </w:r>
    </w:p>
    <w:p w14:paraId="61B78A3E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Review and become familiar with the project schedule and budget</w:t>
      </w:r>
    </w:p>
    <w:p w14:paraId="593F4D8E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Quality control</w:t>
      </w:r>
    </w:p>
    <w:p w14:paraId="6C8F230A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Answer questions and solve problems</w:t>
      </w:r>
    </w:p>
    <w:p w14:paraId="4A402A66" w14:textId="77777777" w:rsidR="005648F6" w:rsidRPr="007B793A" w:rsidRDefault="005648F6" w:rsidP="005648F6">
      <w:pPr>
        <w:shd w:val="clear" w:color="auto" w:fill="FFFFFF"/>
        <w:spacing w:before="100" w:beforeAutospacing="1" w:after="100" w:afterAutospacing="1" w:line="240" w:lineRule="auto"/>
        <w:rPr>
          <w:rFonts w:ascii="proxima-nova" w:eastAsia="Times New Roman" w:hAnsi="proxima-nova" w:cs="Times New Roman"/>
          <w:color w:val="000000"/>
          <w:sz w:val="26"/>
          <w:szCs w:val="26"/>
        </w:rPr>
      </w:pPr>
      <w:r w:rsidRPr="007B793A">
        <w:rPr>
          <w:rFonts w:ascii="proxima-nova" w:eastAsia="Times New Roman" w:hAnsi="proxima-nova" w:cs="Times New Roman"/>
          <w:color w:val="000000"/>
          <w:sz w:val="26"/>
          <w:szCs w:val="26"/>
        </w:rPr>
        <w:t>Maintain Daily Reports and other field record</w:t>
      </w:r>
    </w:p>
    <w:p w14:paraId="1AA756F6" w14:textId="77777777" w:rsidR="005648F6" w:rsidRDefault="005648F6" w:rsidP="005648F6"/>
    <w:p w14:paraId="53AF3003" w14:textId="1E9829D0" w:rsidR="00412B9E" w:rsidRDefault="00412B9E"/>
    <w:sectPr w:rsidR="00412B9E" w:rsidSect="00564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c-bodoni-175">
    <w:altName w:val="Cambria"/>
    <w:panose1 w:val="00000000000000000000"/>
    <w:charset w:val="00"/>
    <w:family w:val="roman"/>
    <w:notTrueType/>
    <w:pitch w:val="default"/>
  </w:font>
  <w:font w:name="proxima-nov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F6"/>
    <w:rsid w:val="00412B9E"/>
    <w:rsid w:val="005648F6"/>
    <w:rsid w:val="007B793A"/>
    <w:rsid w:val="008167C6"/>
    <w:rsid w:val="00866A7B"/>
    <w:rsid w:val="009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5582B"/>
  <w15:chartTrackingRefBased/>
  <w15:docId w15:val="{6B96721D-2A5A-4EBD-A2A7-7C3679F7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8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Larsen</dc:creator>
  <cp:keywords/>
  <dc:description/>
  <cp:lastModifiedBy>Don Larsen</cp:lastModifiedBy>
  <cp:revision>4</cp:revision>
  <cp:lastPrinted>2022-11-28T20:31:00Z</cp:lastPrinted>
  <dcterms:created xsi:type="dcterms:W3CDTF">2022-11-28T20:15:00Z</dcterms:created>
  <dcterms:modified xsi:type="dcterms:W3CDTF">2022-12-01T22:44:00Z</dcterms:modified>
</cp:coreProperties>
</file>